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spacing w:before="0" w:beforeAutospacing="0" w:after="0" w:afterAutospacing="0"/>
        <w:ind w:firstLine="708"/>
      </w:pPr>
      <w:bookmarkStart w:id="0" w:name="_GoBack"/>
      <w:bookmarkEnd w:id="0"/>
      <w:r>
        <w:t>Промышленный дизайн включает крайне широкий спектр деятельности — от проектирования автомобилей и механизмов до мелких бытовых предметов и одежд</w:t>
      </w:r>
      <w:r>
        <w:t xml:space="preserve">ы. Объединяет их одно правило - </w:t>
      </w:r>
      <w:r>
        <w:t xml:space="preserve">возможность серийного выпуска, а </w:t>
      </w:r>
      <w:proofErr w:type="gramStart"/>
      <w:r>
        <w:t>значит</w:t>
      </w:r>
      <w:proofErr w:type="gramEnd"/>
      <w:r>
        <w:t xml:space="preserve"> их дизайн зависим от технологии и материала. Изучить тонкости этого мастерства можно на занятиях в Центре дополнительного образования</w:t>
      </w:r>
      <w:r>
        <w:t xml:space="preserve"> «Точка роста»</w:t>
      </w:r>
      <w:r>
        <w:t xml:space="preserve">. Этапы </w:t>
      </w:r>
      <w:proofErr w:type="spellStart"/>
      <w:r>
        <w:t>промдизайна</w:t>
      </w:r>
      <w:proofErr w:type="spellEnd"/>
      <w:r>
        <w:t xml:space="preserve"> включают в себя создание идеи, эскиза и макета, трехмерное моделирование и конструирование. Все эти этапы использ</w:t>
      </w:r>
      <w:r>
        <w:t>ую</w:t>
      </w:r>
      <w:r>
        <w:t>т</w:t>
      </w:r>
      <w:r>
        <w:t xml:space="preserve">ся </w:t>
      </w:r>
      <w:r>
        <w:t>на занятиях промышленного дизайна для детей. Создавать различные макеты ребята будут своими руками и при помощи спе</w:t>
      </w:r>
      <w:r>
        <w:t>циальной компьютерной программы</w:t>
      </w:r>
      <w:r>
        <w:t xml:space="preserve">. На занятиях </w:t>
      </w:r>
      <w:proofErr w:type="spellStart"/>
      <w:r>
        <w:t>промдизайн</w:t>
      </w:r>
      <w:r>
        <w:t>а</w:t>
      </w:r>
      <w:proofErr w:type="spellEnd"/>
      <w:r>
        <w:t xml:space="preserve"> </w:t>
      </w:r>
      <w:r>
        <w:t>дети научатся не только создавать свои проекты, но и защищать их. Ведь умение грамотно презентовать свои разработки очень ценится в современном мире. Курс промышленного дизайна научит ребенка креативно мыслить и обращать внимание на вещи, которые имеют свои необыкновенные свойства. Одной из задач является научиться излагать свои мысли как устно, перед аудиторией людей, так и на бумаге в графическом виде</w:t>
      </w:r>
      <w:r>
        <w:t>.</w:t>
      </w:r>
    </w:p>
    <w:p>
      <w:pPr>
        <w:pStyle w:val="a3"/>
        <w:spacing w:before="0" w:beforeAutospacing="0" w:after="0" w:afterAutospacing="0"/>
      </w:pPr>
      <w:r>
        <w:t>Хочется отметить, что современное оборудование «Точки роста» позволяет воплотить идеи в жизнь.</w:t>
      </w:r>
      <w:r>
        <w:t xml:space="preserve"> </w:t>
      </w:r>
    </w:p>
    <w:p>
      <w:pPr>
        <w:spacing w:after="0"/>
      </w:pPr>
    </w:p>
    <w:p>
      <w:pPr>
        <w:spacing w:after="0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1004</Characters>
  <Application>Microsoft Office Word</Application>
  <DocSecurity>0</DocSecurity>
  <Lines>8</Lines>
  <Paragraphs>2</Paragraphs>
  <ScaleCrop>false</ScaleCrop>
  <Company>ЗМОУ СОШ №6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2019-11-18T04:05:00Z</dcterms:created>
  <dcterms:modified xsi:type="dcterms:W3CDTF">2019-11-18T04:14:00Z</dcterms:modified>
</cp:coreProperties>
</file>